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18C771C3" w:rsidR="00CC2515" w:rsidRPr="00D514D6" w:rsidRDefault="00CC2515" w:rsidP="00CC2515">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3706E295" w14:textId="5A6225A4" w:rsidR="00D514D6" w:rsidRPr="00D514D6" w:rsidRDefault="00D514D6" w:rsidP="00D514D6">
      <w:pPr>
        <w:rPr>
          <w:rFonts w:ascii="Arial" w:hAnsi="Arial" w:cs="Arial"/>
          <w:b/>
          <w:sz w:val="20"/>
          <w:szCs w:val="20"/>
        </w:rPr>
      </w:pPr>
      <w:r w:rsidRPr="00D514D6">
        <w:rPr>
          <w:rFonts w:ascii="Arial" w:hAnsi="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D514D6">
            <w:rPr>
              <w:rFonts w:ascii="Arial" w:hAnsi="Arial" w:cs="Arial"/>
              <w:sz w:val="20"/>
              <w:szCs w:val="20"/>
              <w:lang w:val="lt-LT"/>
            </w:rPr>
            <w:t>pasiūlymų</w:t>
          </w:r>
        </w:sdtContent>
      </w:sdt>
      <w:r w:rsidRPr="00D514D6">
        <w:rPr>
          <w:rStyle w:val="CommentReference"/>
          <w:sz w:val="20"/>
          <w:szCs w:val="20"/>
          <w:lang w:val="lt-LT"/>
        </w:rPr>
        <w:t xml:space="preserve"> </w:t>
      </w:r>
      <w:r w:rsidRPr="00D514D6">
        <w:rPr>
          <w:rFonts w:ascii="Arial" w:hAnsi="Arial" w:cs="Arial"/>
          <w:color w:val="000000" w:themeColor="text1"/>
          <w:sz w:val="20"/>
          <w:szCs w:val="20"/>
          <w:lang w:val="lt-LT"/>
        </w:rPr>
        <w:t>pateikimo termino pabaigos.</w:t>
      </w:r>
    </w:p>
    <w:p w14:paraId="6E734C90" w14:textId="1915CC18"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CC2515"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744379CD" w:rsidR="00CC2515" w:rsidRPr="00CC2515" w:rsidRDefault="00CC2515" w:rsidP="00CC2515">
            <w:pPr>
              <w:tabs>
                <w:tab w:val="left" w:pos="1561"/>
              </w:tabs>
              <w:spacing w:before="60" w:after="60"/>
              <w:jc w:val="center"/>
              <w:rPr>
                <w:rFonts w:ascii="Arial" w:hAnsi="Arial" w:cs="Arial"/>
                <w:b/>
                <w:sz w:val="16"/>
                <w:szCs w:val="16"/>
                <w:lang w:val="lt-LT"/>
              </w:rPr>
            </w:pPr>
            <w:r w:rsidRPr="00CC2515">
              <w:rPr>
                <w:rFonts w:ascii="Arial" w:eastAsia="Times New Roman" w:hAnsi="Arial" w:cs="Arial"/>
                <w:b/>
                <w:sz w:val="16"/>
                <w:szCs w:val="16"/>
              </w:rPr>
              <w:t xml:space="preserve">TIEKĖJŲ KVALIFIKACIJOS REIKALAVIMAI </w:t>
            </w:r>
            <w:r w:rsidR="004372E4">
              <w:rPr>
                <w:rFonts w:ascii="Arial" w:eastAsia="Times New Roman" w:hAnsi="Arial" w:cs="Arial"/>
                <w:b/>
                <w:sz w:val="16"/>
                <w:szCs w:val="16"/>
              </w:rPr>
              <w:t xml:space="preserve">TIEKĖJAMS </w:t>
            </w:r>
          </w:p>
        </w:tc>
      </w:tr>
      <w:tr w:rsidR="00D514D6" w:rsidRPr="00CC2515" w14:paraId="6CCCD92C" w14:textId="77777777" w:rsidTr="0080291A">
        <w:trPr>
          <w:trHeight w:val="632"/>
          <w:tblHeader/>
        </w:trPr>
        <w:tc>
          <w:tcPr>
            <w:tcW w:w="4531" w:type="dxa"/>
            <w:gridSpan w:val="2"/>
            <w:shd w:val="clear" w:color="auto" w:fill="DAE9F7" w:themeFill="text2" w:themeFillTint="1A"/>
            <w:vAlign w:val="center"/>
          </w:tcPr>
          <w:p w14:paraId="652AC0EB" w14:textId="38A85631"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096" w:type="dxa"/>
            <w:shd w:val="clear" w:color="auto" w:fill="DAE9F7" w:themeFill="text2" w:themeFillTint="1A"/>
            <w:vAlign w:val="center"/>
          </w:tcPr>
          <w:p w14:paraId="3437D9E7" w14:textId="2CFF600E"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68" w:type="dxa"/>
            <w:shd w:val="clear" w:color="auto" w:fill="DAE9F7" w:themeFill="text2" w:themeFillTint="1A"/>
            <w:vAlign w:val="center"/>
          </w:tcPr>
          <w:p w14:paraId="5DAF4749" w14:textId="5C14D326"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D514D6" w:rsidRPr="00CC2515" w:rsidRDefault="00D514D6" w:rsidP="00CC2515">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5D1A7C" w:rsidRPr="00CC2515" w14:paraId="78B76E13" w14:textId="77777777" w:rsidTr="005D1A7C">
        <w:tc>
          <w:tcPr>
            <w:tcW w:w="14879" w:type="dxa"/>
            <w:gridSpan w:val="5"/>
            <w:shd w:val="clear" w:color="auto" w:fill="F2CEED" w:themeFill="accent5" w:themeFillTint="33"/>
            <w:tcMar>
              <w:top w:w="28" w:type="dxa"/>
              <w:bottom w:w="28" w:type="dxa"/>
            </w:tcMar>
          </w:tcPr>
          <w:p w14:paraId="185E678E" w14:textId="28AF3935" w:rsidR="005D1A7C" w:rsidRPr="00CC2515" w:rsidRDefault="005D1A7C" w:rsidP="005D1A7C">
            <w:pPr>
              <w:pStyle w:val="ListParagraph"/>
              <w:numPr>
                <w:ilvl w:val="0"/>
                <w:numId w:val="1"/>
              </w:numPr>
              <w:spacing w:before="40" w:after="40"/>
              <w:contextualSpacing w:val="0"/>
              <w:jc w:val="center"/>
              <w:rPr>
                <w:rFonts w:ascii="Arial" w:hAnsi="Arial" w:cs="Arial"/>
                <w:sz w:val="16"/>
                <w:szCs w:val="16"/>
              </w:rPr>
            </w:pPr>
            <w:r w:rsidRPr="00CC2515">
              <w:rPr>
                <w:rFonts w:ascii="Arial" w:eastAsia="Times New Roman" w:hAnsi="Arial" w:cs="Arial"/>
                <w:b/>
                <w:sz w:val="16"/>
                <w:szCs w:val="16"/>
              </w:rPr>
              <w:t>TECHNINIS IR PROFESINIS PAJĖGUMAS - ĮVYKDYTOS SUTARTYS</w:t>
            </w:r>
          </w:p>
        </w:tc>
      </w:tr>
      <w:tr w:rsidR="00570F80" w:rsidRPr="00CC2515" w14:paraId="233C7F46" w14:textId="77777777" w:rsidTr="00570F80">
        <w:tc>
          <w:tcPr>
            <w:tcW w:w="562" w:type="dxa"/>
            <w:tcMar>
              <w:top w:w="28" w:type="dxa"/>
              <w:bottom w:w="28" w:type="dxa"/>
            </w:tcMar>
          </w:tcPr>
          <w:p w14:paraId="754C0F64" w14:textId="77777777" w:rsidR="00570F80" w:rsidRPr="00CC2515" w:rsidRDefault="00570F80"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6F8B1B0A" w14:textId="6A2C7EC1" w:rsidR="009044EC" w:rsidRPr="000D088A" w:rsidRDefault="00570F80" w:rsidP="0099723A">
            <w:pPr>
              <w:keepNext/>
              <w:jc w:val="both"/>
              <w:rPr>
                <w:rFonts w:ascii="Arial" w:hAnsi="Arial" w:cs="Arial"/>
                <w:sz w:val="16"/>
                <w:szCs w:val="16"/>
              </w:rPr>
            </w:pPr>
            <w:r w:rsidRPr="00CC2515">
              <w:rPr>
                <w:rFonts w:ascii="Arial" w:hAnsi="Arial" w:cs="Arial"/>
                <w:sz w:val="16"/>
                <w:szCs w:val="16"/>
                <w:lang w:val="lt-LT"/>
              </w:rPr>
              <w:t xml:space="preserve">Tiekėjas per pastaruosius 3 (trejus) metus arba per laiką nuo tiekėjo įregistravimo dienos (jeigu tiekėjas vykdė veiklą mažiau nei 3 (trejus) metus) iki </w:t>
            </w:r>
            <w:r w:rsidRPr="004C4D02">
              <w:rPr>
                <w:rFonts w:ascii="Arial" w:hAnsi="Arial" w:cs="Arial"/>
                <w:sz w:val="16"/>
                <w:szCs w:val="16"/>
                <w:lang w:val="lt-LT"/>
              </w:rPr>
              <w:t xml:space="preserve">pasiūlymo pateikimo </w:t>
            </w:r>
            <w:r w:rsidRPr="00CC2515">
              <w:rPr>
                <w:rFonts w:ascii="Arial" w:hAnsi="Arial" w:cs="Arial"/>
                <w:sz w:val="16"/>
                <w:szCs w:val="16"/>
                <w:lang w:val="lt-LT"/>
              </w:rPr>
              <w:t xml:space="preserve">termino </w:t>
            </w:r>
            <w:proofErr w:type="spellStart"/>
            <w:r w:rsidR="00514B1B" w:rsidRPr="00514B1B">
              <w:rPr>
                <w:rFonts w:ascii="Arial" w:hAnsi="Arial" w:cs="Arial"/>
                <w:sz w:val="16"/>
                <w:szCs w:val="16"/>
              </w:rPr>
              <w:t>turi</w:t>
            </w:r>
            <w:proofErr w:type="spellEnd"/>
            <w:r w:rsidR="00514B1B" w:rsidRPr="00514B1B">
              <w:rPr>
                <w:rFonts w:ascii="Arial" w:hAnsi="Arial" w:cs="Arial"/>
                <w:sz w:val="16"/>
                <w:szCs w:val="16"/>
              </w:rPr>
              <w:t xml:space="preserve"> </w:t>
            </w:r>
            <w:proofErr w:type="spellStart"/>
            <w:r w:rsidR="00514B1B" w:rsidRPr="00514B1B">
              <w:rPr>
                <w:rFonts w:ascii="Arial" w:hAnsi="Arial" w:cs="Arial"/>
                <w:sz w:val="16"/>
                <w:szCs w:val="16"/>
              </w:rPr>
              <w:t>būti</w:t>
            </w:r>
            <w:proofErr w:type="spellEnd"/>
            <w:r w:rsidR="00514B1B" w:rsidRPr="00514B1B">
              <w:rPr>
                <w:rFonts w:ascii="Arial" w:hAnsi="Arial" w:cs="Arial"/>
                <w:sz w:val="16"/>
                <w:szCs w:val="16"/>
              </w:rPr>
              <w:t xml:space="preserve"> </w:t>
            </w:r>
            <w:proofErr w:type="spellStart"/>
            <w:r w:rsidR="00514B1B" w:rsidRPr="00514B1B">
              <w:rPr>
                <w:rFonts w:ascii="Arial" w:hAnsi="Arial" w:cs="Arial"/>
                <w:sz w:val="16"/>
                <w:szCs w:val="16"/>
              </w:rPr>
              <w:t>įvykdęs</w:t>
            </w:r>
            <w:proofErr w:type="spellEnd"/>
            <w:r w:rsidR="00514B1B" w:rsidRPr="00514B1B">
              <w:rPr>
                <w:rFonts w:ascii="Arial" w:hAnsi="Arial" w:cs="Arial"/>
                <w:sz w:val="16"/>
                <w:szCs w:val="16"/>
              </w:rPr>
              <w:t xml:space="preserve"> bent 1 (</w:t>
            </w:r>
            <w:proofErr w:type="spellStart"/>
            <w:r w:rsidR="00514B1B" w:rsidRPr="00514B1B">
              <w:rPr>
                <w:rFonts w:ascii="Arial" w:hAnsi="Arial" w:cs="Arial"/>
                <w:sz w:val="16"/>
                <w:szCs w:val="16"/>
              </w:rPr>
              <w:t>vieną</w:t>
            </w:r>
            <w:proofErr w:type="spellEnd"/>
            <w:r w:rsidR="00514B1B" w:rsidRPr="00514B1B">
              <w:rPr>
                <w:rFonts w:ascii="Arial" w:hAnsi="Arial" w:cs="Arial"/>
                <w:sz w:val="16"/>
                <w:szCs w:val="16"/>
              </w:rPr>
              <w:t xml:space="preserve">)  </w:t>
            </w:r>
            <w:proofErr w:type="spellStart"/>
            <w:r w:rsidR="00514B1B" w:rsidRPr="00514B1B">
              <w:rPr>
                <w:rFonts w:ascii="Arial" w:hAnsi="Arial" w:cs="Arial"/>
                <w:sz w:val="16"/>
                <w:szCs w:val="16"/>
              </w:rPr>
              <w:t>rinkos</w:t>
            </w:r>
            <w:proofErr w:type="spellEnd"/>
            <w:r w:rsidR="00514B1B" w:rsidRPr="00514B1B">
              <w:rPr>
                <w:rFonts w:ascii="Arial" w:hAnsi="Arial" w:cs="Arial"/>
                <w:sz w:val="16"/>
                <w:szCs w:val="16"/>
              </w:rPr>
              <w:t xml:space="preserve"> </w:t>
            </w:r>
            <w:proofErr w:type="spellStart"/>
            <w:r w:rsidR="00514B1B" w:rsidRPr="00514B1B">
              <w:rPr>
                <w:rFonts w:ascii="Arial" w:hAnsi="Arial" w:cs="Arial"/>
                <w:sz w:val="16"/>
                <w:szCs w:val="16"/>
              </w:rPr>
              <w:t>tyrimų</w:t>
            </w:r>
            <w:proofErr w:type="spellEnd"/>
            <w:r w:rsidR="00514B1B" w:rsidRPr="00514B1B">
              <w:rPr>
                <w:rFonts w:ascii="Arial" w:hAnsi="Arial" w:cs="Arial"/>
                <w:sz w:val="16"/>
                <w:szCs w:val="16"/>
              </w:rPr>
              <w:t xml:space="preserve">, </w:t>
            </w:r>
            <w:proofErr w:type="spellStart"/>
            <w:r w:rsidR="005A2C60">
              <w:rPr>
                <w:rFonts w:ascii="Arial" w:hAnsi="Arial" w:cs="Arial"/>
                <w:sz w:val="16"/>
                <w:szCs w:val="16"/>
              </w:rPr>
              <w:t>rinkos</w:t>
            </w:r>
            <w:proofErr w:type="spellEnd"/>
            <w:r w:rsidR="005A2C60">
              <w:rPr>
                <w:rFonts w:ascii="Arial" w:hAnsi="Arial" w:cs="Arial"/>
                <w:sz w:val="16"/>
                <w:szCs w:val="16"/>
              </w:rPr>
              <w:t xml:space="preserve"> </w:t>
            </w:r>
            <w:proofErr w:type="spellStart"/>
            <w:r w:rsidR="00514B1B" w:rsidRPr="00514B1B">
              <w:rPr>
                <w:rFonts w:ascii="Arial" w:hAnsi="Arial" w:cs="Arial"/>
                <w:sz w:val="16"/>
                <w:szCs w:val="16"/>
              </w:rPr>
              <w:t>analizės</w:t>
            </w:r>
            <w:proofErr w:type="spellEnd"/>
            <w:r w:rsidR="005A2C60">
              <w:rPr>
                <w:rFonts w:ascii="Arial" w:hAnsi="Arial" w:cs="Arial"/>
                <w:sz w:val="16"/>
                <w:szCs w:val="16"/>
              </w:rPr>
              <w:t xml:space="preserve"> </w:t>
            </w:r>
            <w:proofErr w:type="spellStart"/>
            <w:r w:rsidR="005A2C60" w:rsidRPr="005A2C60">
              <w:rPr>
                <w:rFonts w:ascii="Arial" w:hAnsi="Arial" w:cs="Arial"/>
                <w:sz w:val="16"/>
                <w:szCs w:val="16"/>
              </w:rPr>
              <w:t>ar</w:t>
            </w:r>
            <w:proofErr w:type="spellEnd"/>
            <w:r w:rsidR="005A2C60" w:rsidRPr="005A2C60">
              <w:rPr>
                <w:rFonts w:ascii="Arial" w:hAnsi="Arial" w:cs="Arial"/>
                <w:sz w:val="16"/>
                <w:szCs w:val="16"/>
              </w:rPr>
              <w:t xml:space="preserve"> </w:t>
            </w:r>
            <w:proofErr w:type="spellStart"/>
            <w:r w:rsidR="005A2C60" w:rsidRPr="005A2C60">
              <w:rPr>
                <w:rFonts w:ascii="Arial" w:hAnsi="Arial" w:cs="Arial"/>
                <w:sz w:val="16"/>
                <w:szCs w:val="16"/>
              </w:rPr>
              <w:t>panašaus</w:t>
            </w:r>
            <w:proofErr w:type="spellEnd"/>
            <w:r w:rsidR="005A2C60" w:rsidRPr="005A2C60">
              <w:rPr>
                <w:rFonts w:ascii="Arial" w:hAnsi="Arial" w:cs="Arial"/>
                <w:sz w:val="16"/>
                <w:szCs w:val="16"/>
              </w:rPr>
              <w:t xml:space="preserve"> </w:t>
            </w:r>
            <w:proofErr w:type="spellStart"/>
            <w:r w:rsidR="005A2C60" w:rsidRPr="005A2C60">
              <w:rPr>
                <w:rFonts w:ascii="Arial" w:hAnsi="Arial" w:cs="Arial"/>
                <w:sz w:val="16"/>
                <w:szCs w:val="16"/>
              </w:rPr>
              <w:t>pobūdžio</w:t>
            </w:r>
            <w:proofErr w:type="spellEnd"/>
            <w:r w:rsidR="005A2C60" w:rsidRPr="005A2C60">
              <w:rPr>
                <w:rFonts w:ascii="Arial" w:hAnsi="Arial" w:cs="Arial"/>
                <w:sz w:val="16"/>
                <w:szCs w:val="16"/>
              </w:rPr>
              <w:t xml:space="preserve"> </w:t>
            </w:r>
            <w:proofErr w:type="spellStart"/>
            <w:r w:rsidR="005A2C60" w:rsidRPr="005A2C60">
              <w:rPr>
                <w:rFonts w:ascii="Arial" w:hAnsi="Arial" w:cs="Arial"/>
                <w:sz w:val="16"/>
                <w:szCs w:val="16"/>
              </w:rPr>
              <w:t>ir</w:t>
            </w:r>
            <w:proofErr w:type="spellEnd"/>
            <w:r w:rsidR="005A2C60" w:rsidRPr="005A2C60">
              <w:rPr>
                <w:rFonts w:ascii="Arial" w:hAnsi="Arial" w:cs="Arial"/>
                <w:sz w:val="16"/>
                <w:szCs w:val="16"/>
              </w:rPr>
              <w:t xml:space="preserve"> </w:t>
            </w:r>
            <w:proofErr w:type="spellStart"/>
            <w:r w:rsidR="005A2C60" w:rsidRPr="005A2C60">
              <w:rPr>
                <w:rFonts w:ascii="Arial" w:hAnsi="Arial" w:cs="Arial"/>
                <w:sz w:val="16"/>
                <w:szCs w:val="16"/>
              </w:rPr>
              <w:t>apimties</w:t>
            </w:r>
            <w:proofErr w:type="spellEnd"/>
            <w:r w:rsidR="005A2C60" w:rsidRPr="005A2C60">
              <w:rPr>
                <w:rFonts w:ascii="Arial" w:hAnsi="Arial" w:cs="Arial"/>
                <w:sz w:val="16"/>
                <w:szCs w:val="16"/>
              </w:rPr>
              <w:t xml:space="preserve"> </w:t>
            </w:r>
            <w:proofErr w:type="spellStart"/>
            <w:r w:rsidR="00514B1B" w:rsidRPr="00514B1B">
              <w:rPr>
                <w:rFonts w:ascii="Arial" w:hAnsi="Arial" w:cs="Arial"/>
                <w:sz w:val="16"/>
                <w:szCs w:val="16"/>
              </w:rPr>
              <w:t>paslaug</w:t>
            </w:r>
            <w:r w:rsidR="00BB1DE3">
              <w:rPr>
                <w:rFonts w:ascii="Arial" w:hAnsi="Arial" w:cs="Arial"/>
                <w:sz w:val="16"/>
                <w:szCs w:val="16"/>
              </w:rPr>
              <w:t>ų</w:t>
            </w:r>
            <w:proofErr w:type="spellEnd"/>
            <w:r w:rsidR="00BB1DE3">
              <w:rPr>
                <w:rFonts w:ascii="Arial" w:hAnsi="Arial" w:cs="Arial"/>
                <w:sz w:val="16"/>
                <w:szCs w:val="16"/>
              </w:rPr>
              <w:t xml:space="preserve"> </w:t>
            </w:r>
            <w:proofErr w:type="spellStart"/>
            <w:r w:rsidR="00BB1DE3">
              <w:rPr>
                <w:rFonts w:ascii="Arial" w:hAnsi="Arial" w:cs="Arial"/>
                <w:sz w:val="16"/>
                <w:szCs w:val="16"/>
              </w:rPr>
              <w:t>sutartį</w:t>
            </w:r>
            <w:proofErr w:type="spellEnd"/>
            <w:r w:rsidR="00A5105F">
              <w:rPr>
                <w:rFonts w:ascii="Arial" w:hAnsi="Arial" w:cs="Arial"/>
                <w:sz w:val="16"/>
                <w:szCs w:val="16"/>
              </w:rPr>
              <w:t>,</w:t>
            </w:r>
            <w:r w:rsidR="000D088A">
              <w:rPr>
                <w:rFonts w:ascii="Arial" w:hAnsi="Arial" w:cs="Arial"/>
                <w:sz w:val="16"/>
                <w:szCs w:val="16"/>
              </w:rPr>
              <w:t xml:space="preserve"> </w:t>
            </w:r>
            <w:proofErr w:type="spellStart"/>
            <w:r w:rsidR="0099723A" w:rsidRPr="0099723A">
              <w:rPr>
                <w:rFonts w:ascii="Arial" w:hAnsi="Arial" w:cs="Arial"/>
                <w:bCs/>
                <w:sz w:val="16"/>
                <w:szCs w:val="16"/>
              </w:rPr>
              <w:t>kurios</w:t>
            </w:r>
            <w:proofErr w:type="spellEnd"/>
            <w:r w:rsidR="0099723A">
              <w:rPr>
                <w:rFonts w:ascii="Arial" w:hAnsi="Arial" w:cs="Arial"/>
                <w:bCs/>
                <w:sz w:val="16"/>
                <w:szCs w:val="16"/>
              </w:rPr>
              <w:t xml:space="preserve"> </w:t>
            </w:r>
            <w:r w:rsidR="0099723A" w:rsidRPr="0099723A">
              <w:rPr>
                <w:rFonts w:ascii="Arial" w:hAnsi="Arial" w:cs="Arial"/>
                <w:bCs/>
                <w:sz w:val="16"/>
                <w:szCs w:val="16"/>
              </w:rPr>
              <w:t>(-</w:t>
            </w:r>
            <w:proofErr w:type="spellStart"/>
            <w:r w:rsidR="0099723A" w:rsidRPr="0099723A">
              <w:rPr>
                <w:rFonts w:ascii="Arial" w:hAnsi="Arial" w:cs="Arial"/>
                <w:bCs/>
                <w:sz w:val="16"/>
                <w:szCs w:val="16"/>
              </w:rPr>
              <w:t>ių</w:t>
            </w:r>
            <w:proofErr w:type="spellEnd"/>
            <w:r w:rsidR="0099723A" w:rsidRPr="0099723A">
              <w:rPr>
                <w:rFonts w:ascii="Arial" w:hAnsi="Arial" w:cs="Arial"/>
                <w:bCs/>
                <w:sz w:val="16"/>
                <w:szCs w:val="16"/>
              </w:rPr>
              <w:t xml:space="preserve">) </w:t>
            </w:r>
            <w:proofErr w:type="spellStart"/>
            <w:r w:rsidR="0099723A" w:rsidRPr="0099723A">
              <w:rPr>
                <w:rFonts w:ascii="Arial" w:hAnsi="Arial" w:cs="Arial"/>
                <w:bCs/>
                <w:sz w:val="16"/>
                <w:szCs w:val="16"/>
              </w:rPr>
              <w:t>vertė</w:t>
            </w:r>
            <w:proofErr w:type="spellEnd"/>
            <w:r w:rsidR="0099723A" w:rsidRPr="0099723A">
              <w:rPr>
                <w:rFonts w:ascii="Arial" w:hAnsi="Arial" w:cs="Arial"/>
                <w:bCs/>
                <w:sz w:val="16"/>
                <w:szCs w:val="16"/>
              </w:rPr>
              <w:t xml:space="preserve"> – ne </w:t>
            </w:r>
            <w:proofErr w:type="spellStart"/>
            <w:r w:rsidR="0099723A" w:rsidRPr="0099723A">
              <w:rPr>
                <w:rFonts w:ascii="Arial" w:hAnsi="Arial" w:cs="Arial"/>
                <w:bCs/>
                <w:sz w:val="16"/>
                <w:szCs w:val="16"/>
              </w:rPr>
              <w:t>mažesnė</w:t>
            </w:r>
            <w:proofErr w:type="spellEnd"/>
            <w:r w:rsidR="0099723A" w:rsidRPr="0099723A">
              <w:rPr>
                <w:rFonts w:ascii="Arial" w:hAnsi="Arial" w:cs="Arial"/>
                <w:bCs/>
                <w:sz w:val="16"/>
                <w:szCs w:val="16"/>
              </w:rPr>
              <w:t xml:space="preserve"> </w:t>
            </w:r>
            <w:proofErr w:type="spellStart"/>
            <w:r w:rsidR="0099723A" w:rsidRPr="0099723A">
              <w:rPr>
                <w:rFonts w:ascii="Arial" w:hAnsi="Arial" w:cs="Arial"/>
                <w:bCs/>
                <w:sz w:val="16"/>
                <w:szCs w:val="16"/>
              </w:rPr>
              <w:t>kaip</w:t>
            </w:r>
            <w:proofErr w:type="spellEnd"/>
            <w:r w:rsidR="0099723A">
              <w:rPr>
                <w:rFonts w:ascii="Arial" w:hAnsi="Arial" w:cs="Arial"/>
                <w:bCs/>
                <w:sz w:val="16"/>
                <w:szCs w:val="16"/>
              </w:rPr>
              <w:t xml:space="preserve"> </w:t>
            </w:r>
            <w:r w:rsidR="0099723A" w:rsidRPr="0099723A">
              <w:rPr>
                <w:rFonts w:ascii="Arial" w:hAnsi="Arial" w:cs="Arial"/>
                <w:bCs/>
                <w:sz w:val="16"/>
                <w:szCs w:val="16"/>
              </w:rPr>
              <w:t>25</w:t>
            </w:r>
            <w:r w:rsidR="006763EA">
              <w:rPr>
                <w:rFonts w:ascii="Arial" w:hAnsi="Arial" w:cs="Arial"/>
                <w:bCs/>
                <w:sz w:val="16"/>
                <w:szCs w:val="16"/>
              </w:rPr>
              <w:t xml:space="preserve"> </w:t>
            </w:r>
            <w:r w:rsidR="0099723A" w:rsidRPr="0099723A">
              <w:rPr>
                <w:rFonts w:ascii="Arial" w:hAnsi="Arial" w:cs="Arial"/>
                <w:bCs/>
                <w:sz w:val="16"/>
                <w:szCs w:val="16"/>
              </w:rPr>
              <w:t xml:space="preserve">000 </w:t>
            </w:r>
            <w:proofErr w:type="spellStart"/>
            <w:r w:rsidR="0099723A" w:rsidRPr="0099723A">
              <w:rPr>
                <w:rFonts w:ascii="Arial" w:hAnsi="Arial" w:cs="Arial"/>
                <w:bCs/>
                <w:sz w:val="16"/>
                <w:szCs w:val="16"/>
              </w:rPr>
              <w:t>Eur</w:t>
            </w:r>
            <w:proofErr w:type="spellEnd"/>
            <w:r w:rsidR="0099723A" w:rsidRPr="0099723A">
              <w:rPr>
                <w:rFonts w:ascii="Arial" w:hAnsi="Arial" w:cs="Arial"/>
                <w:bCs/>
                <w:sz w:val="16"/>
                <w:szCs w:val="16"/>
              </w:rPr>
              <w:t xml:space="preserve"> be PVM</w:t>
            </w:r>
            <w:r w:rsidR="00995559">
              <w:rPr>
                <w:rFonts w:ascii="Arial" w:hAnsi="Arial" w:cs="Arial"/>
                <w:bCs/>
                <w:sz w:val="16"/>
                <w:szCs w:val="16"/>
              </w:rPr>
              <w:t>.</w:t>
            </w:r>
          </w:p>
          <w:p w14:paraId="7C2242E9" w14:textId="77777777" w:rsidR="00392A0E" w:rsidRPr="00392A0E" w:rsidRDefault="00392A0E" w:rsidP="00392A0E">
            <w:pPr>
              <w:keepNext/>
              <w:jc w:val="both"/>
              <w:rPr>
                <w:rFonts w:ascii="Arial" w:hAnsi="Arial" w:cs="Arial"/>
                <w:b/>
                <w:color w:val="0070C0"/>
                <w:sz w:val="16"/>
                <w:szCs w:val="16"/>
                <w:u w:val="single"/>
                <w:lang w:val="lt-LT"/>
              </w:rPr>
            </w:pPr>
          </w:p>
          <w:p w14:paraId="496DDD48" w14:textId="77777777" w:rsidR="00392A0E" w:rsidRPr="00392A0E" w:rsidRDefault="00392A0E" w:rsidP="00392A0E">
            <w:pPr>
              <w:keepNext/>
              <w:jc w:val="both"/>
              <w:rPr>
                <w:rFonts w:ascii="Arial" w:hAnsi="Arial" w:cs="Arial"/>
                <w:bCs/>
                <w:color w:val="000000" w:themeColor="text1"/>
                <w:sz w:val="16"/>
                <w:szCs w:val="16"/>
                <w:u w:val="single"/>
                <w:lang w:val="lt-LT"/>
              </w:rPr>
            </w:pPr>
            <w:proofErr w:type="spellStart"/>
            <w:r w:rsidRPr="00392A0E">
              <w:rPr>
                <w:rFonts w:ascii="Arial" w:hAnsi="Arial" w:cs="Arial"/>
                <w:bCs/>
                <w:color w:val="000000" w:themeColor="text1"/>
                <w:sz w:val="16"/>
                <w:szCs w:val="16"/>
                <w:u w:val="single"/>
              </w:rPr>
              <w:t>Tiekėjas</w:t>
            </w:r>
            <w:proofErr w:type="spellEnd"/>
            <w:r w:rsidRPr="00392A0E">
              <w:rPr>
                <w:rFonts w:ascii="Arial" w:hAnsi="Arial" w:cs="Arial"/>
                <w:bCs/>
                <w:color w:val="000000" w:themeColor="text1"/>
                <w:sz w:val="16"/>
                <w:szCs w:val="16"/>
                <w:u w:val="single"/>
              </w:rPr>
              <w:t xml:space="preserve"> </w:t>
            </w:r>
            <w:proofErr w:type="spellStart"/>
            <w:r w:rsidRPr="00392A0E">
              <w:rPr>
                <w:rFonts w:ascii="Arial" w:hAnsi="Arial" w:cs="Arial"/>
                <w:bCs/>
                <w:color w:val="000000" w:themeColor="text1"/>
                <w:sz w:val="16"/>
                <w:szCs w:val="16"/>
                <w:u w:val="single"/>
              </w:rPr>
              <w:t>gali</w:t>
            </w:r>
            <w:proofErr w:type="spellEnd"/>
            <w:r w:rsidRPr="00392A0E">
              <w:rPr>
                <w:rFonts w:ascii="Arial" w:hAnsi="Arial" w:cs="Arial"/>
                <w:bCs/>
                <w:color w:val="000000" w:themeColor="text1"/>
                <w:sz w:val="16"/>
                <w:szCs w:val="16"/>
                <w:u w:val="single"/>
              </w:rPr>
              <w:t xml:space="preserve"> </w:t>
            </w:r>
            <w:proofErr w:type="spellStart"/>
            <w:r w:rsidRPr="00392A0E">
              <w:rPr>
                <w:rFonts w:ascii="Arial" w:hAnsi="Arial" w:cs="Arial"/>
                <w:bCs/>
                <w:color w:val="000000" w:themeColor="text1"/>
                <w:sz w:val="16"/>
                <w:szCs w:val="16"/>
                <w:u w:val="single"/>
              </w:rPr>
              <w:t>remtis</w:t>
            </w:r>
            <w:proofErr w:type="spellEnd"/>
            <w:r w:rsidRPr="00392A0E">
              <w:rPr>
                <w:rFonts w:ascii="Arial" w:hAnsi="Arial" w:cs="Arial"/>
                <w:bCs/>
                <w:color w:val="000000" w:themeColor="text1"/>
                <w:sz w:val="16"/>
                <w:szCs w:val="16"/>
                <w:u w:val="single"/>
              </w:rPr>
              <w:t xml:space="preserve"> </w:t>
            </w:r>
            <w:proofErr w:type="spellStart"/>
            <w:r w:rsidRPr="00392A0E">
              <w:rPr>
                <w:rFonts w:ascii="Arial" w:hAnsi="Arial" w:cs="Arial"/>
                <w:bCs/>
                <w:color w:val="000000" w:themeColor="text1"/>
                <w:sz w:val="16"/>
                <w:szCs w:val="16"/>
                <w:u w:val="single"/>
              </w:rPr>
              <w:t>viena</w:t>
            </w:r>
            <w:proofErr w:type="spellEnd"/>
            <w:r w:rsidRPr="00392A0E">
              <w:rPr>
                <w:rFonts w:ascii="Arial" w:hAnsi="Arial" w:cs="Arial"/>
                <w:bCs/>
                <w:color w:val="000000" w:themeColor="text1"/>
                <w:sz w:val="16"/>
                <w:szCs w:val="16"/>
                <w:u w:val="single"/>
              </w:rPr>
              <w:t xml:space="preserve"> </w:t>
            </w:r>
            <w:proofErr w:type="spellStart"/>
            <w:r w:rsidRPr="00392A0E">
              <w:rPr>
                <w:rFonts w:ascii="Arial" w:hAnsi="Arial" w:cs="Arial"/>
                <w:bCs/>
                <w:color w:val="000000" w:themeColor="text1"/>
                <w:sz w:val="16"/>
                <w:szCs w:val="16"/>
                <w:u w:val="single"/>
              </w:rPr>
              <w:t>ar</w:t>
            </w:r>
            <w:proofErr w:type="spellEnd"/>
            <w:r w:rsidRPr="00392A0E">
              <w:rPr>
                <w:rFonts w:ascii="Arial" w:hAnsi="Arial" w:cs="Arial"/>
                <w:bCs/>
                <w:color w:val="000000" w:themeColor="text1"/>
                <w:sz w:val="16"/>
                <w:szCs w:val="16"/>
                <w:u w:val="single"/>
              </w:rPr>
              <w:t xml:space="preserve"> </w:t>
            </w:r>
            <w:proofErr w:type="spellStart"/>
            <w:r w:rsidRPr="00392A0E">
              <w:rPr>
                <w:rFonts w:ascii="Arial" w:hAnsi="Arial" w:cs="Arial"/>
                <w:bCs/>
                <w:color w:val="000000" w:themeColor="text1"/>
                <w:sz w:val="16"/>
                <w:szCs w:val="16"/>
                <w:u w:val="single"/>
              </w:rPr>
              <w:t>dvejomis</w:t>
            </w:r>
            <w:proofErr w:type="spellEnd"/>
            <w:r w:rsidRPr="00392A0E">
              <w:rPr>
                <w:rFonts w:ascii="Arial" w:hAnsi="Arial" w:cs="Arial"/>
                <w:bCs/>
                <w:color w:val="000000" w:themeColor="text1"/>
                <w:sz w:val="16"/>
                <w:szCs w:val="16"/>
                <w:u w:val="single"/>
              </w:rPr>
              <w:t xml:space="preserve"> </w:t>
            </w:r>
            <w:proofErr w:type="spellStart"/>
            <w:r w:rsidRPr="00392A0E">
              <w:rPr>
                <w:rFonts w:ascii="Arial" w:hAnsi="Arial" w:cs="Arial"/>
                <w:bCs/>
                <w:color w:val="000000" w:themeColor="text1"/>
                <w:sz w:val="16"/>
                <w:szCs w:val="16"/>
                <w:u w:val="single"/>
              </w:rPr>
              <w:t>sutartimis</w:t>
            </w:r>
            <w:proofErr w:type="spellEnd"/>
            <w:r w:rsidRPr="00392A0E">
              <w:rPr>
                <w:rFonts w:ascii="Arial" w:hAnsi="Arial" w:cs="Arial"/>
                <w:bCs/>
                <w:color w:val="000000" w:themeColor="text1"/>
                <w:sz w:val="16"/>
                <w:szCs w:val="16"/>
                <w:u w:val="single"/>
              </w:rPr>
              <w:t xml:space="preserve">, </w:t>
            </w:r>
            <w:proofErr w:type="spellStart"/>
            <w:r w:rsidRPr="00392A0E">
              <w:rPr>
                <w:rFonts w:ascii="Arial" w:hAnsi="Arial" w:cs="Arial"/>
                <w:bCs/>
                <w:color w:val="000000" w:themeColor="text1"/>
                <w:sz w:val="16"/>
                <w:szCs w:val="16"/>
                <w:u w:val="single"/>
              </w:rPr>
              <w:t>kurių</w:t>
            </w:r>
            <w:proofErr w:type="spellEnd"/>
            <w:r w:rsidRPr="00392A0E">
              <w:rPr>
                <w:rFonts w:ascii="Arial" w:hAnsi="Arial" w:cs="Arial"/>
                <w:bCs/>
                <w:color w:val="000000" w:themeColor="text1"/>
                <w:sz w:val="16"/>
                <w:szCs w:val="16"/>
                <w:u w:val="single"/>
              </w:rPr>
              <w:t xml:space="preserve"> </w:t>
            </w:r>
            <w:proofErr w:type="spellStart"/>
            <w:r w:rsidRPr="00392A0E">
              <w:rPr>
                <w:rFonts w:ascii="Arial" w:hAnsi="Arial" w:cs="Arial"/>
                <w:bCs/>
                <w:color w:val="000000" w:themeColor="text1"/>
                <w:sz w:val="16"/>
                <w:szCs w:val="16"/>
                <w:u w:val="single"/>
              </w:rPr>
              <w:t>bendra</w:t>
            </w:r>
            <w:proofErr w:type="spellEnd"/>
            <w:r w:rsidRPr="00392A0E">
              <w:rPr>
                <w:rFonts w:ascii="Arial" w:hAnsi="Arial" w:cs="Arial"/>
                <w:bCs/>
                <w:color w:val="000000" w:themeColor="text1"/>
                <w:sz w:val="16"/>
                <w:szCs w:val="16"/>
                <w:u w:val="single"/>
              </w:rPr>
              <w:t xml:space="preserve"> </w:t>
            </w:r>
            <w:proofErr w:type="spellStart"/>
            <w:r w:rsidRPr="00392A0E">
              <w:rPr>
                <w:rFonts w:ascii="Arial" w:hAnsi="Arial" w:cs="Arial"/>
                <w:bCs/>
                <w:color w:val="000000" w:themeColor="text1"/>
                <w:sz w:val="16"/>
                <w:szCs w:val="16"/>
                <w:u w:val="single"/>
              </w:rPr>
              <w:t>įvykdytų</w:t>
            </w:r>
            <w:proofErr w:type="spellEnd"/>
            <w:r w:rsidRPr="00392A0E">
              <w:rPr>
                <w:rFonts w:ascii="Arial" w:hAnsi="Arial" w:cs="Arial"/>
                <w:bCs/>
                <w:color w:val="000000" w:themeColor="text1"/>
                <w:sz w:val="16"/>
                <w:szCs w:val="16"/>
                <w:u w:val="single"/>
              </w:rPr>
              <w:t xml:space="preserve"> </w:t>
            </w:r>
            <w:proofErr w:type="spellStart"/>
            <w:r w:rsidRPr="00392A0E">
              <w:rPr>
                <w:rFonts w:ascii="Arial" w:hAnsi="Arial" w:cs="Arial"/>
                <w:bCs/>
                <w:color w:val="000000" w:themeColor="text1"/>
                <w:sz w:val="16"/>
                <w:szCs w:val="16"/>
                <w:u w:val="single"/>
              </w:rPr>
              <w:t>paslaugų</w:t>
            </w:r>
            <w:proofErr w:type="spellEnd"/>
            <w:r w:rsidRPr="00392A0E">
              <w:rPr>
                <w:rFonts w:ascii="Arial" w:hAnsi="Arial" w:cs="Arial"/>
                <w:bCs/>
                <w:color w:val="000000" w:themeColor="text1"/>
                <w:sz w:val="16"/>
                <w:szCs w:val="16"/>
                <w:u w:val="single"/>
              </w:rPr>
              <w:t xml:space="preserve"> </w:t>
            </w:r>
            <w:proofErr w:type="spellStart"/>
            <w:r w:rsidRPr="00392A0E">
              <w:rPr>
                <w:rFonts w:ascii="Arial" w:hAnsi="Arial" w:cs="Arial"/>
                <w:bCs/>
                <w:color w:val="000000" w:themeColor="text1"/>
                <w:sz w:val="16"/>
                <w:szCs w:val="16"/>
                <w:u w:val="single"/>
              </w:rPr>
              <w:t>vertė</w:t>
            </w:r>
            <w:proofErr w:type="spellEnd"/>
            <w:r w:rsidRPr="00392A0E">
              <w:rPr>
                <w:rFonts w:ascii="Arial" w:hAnsi="Arial" w:cs="Arial"/>
                <w:bCs/>
                <w:color w:val="000000" w:themeColor="text1"/>
                <w:sz w:val="16"/>
                <w:szCs w:val="16"/>
                <w:u w:val="single"/>
              </w:rPr>
              <w:t xml:space="preserve"> per </w:t>
            </w:r>
            <w:proofErr w:type="spellStart"/>
            <w:r w:rsidRPr="00392A0E">
              <w:rPr>
                <w:rFonts w:ascii="Arial" w:hAnsi="Arial" w:cs="Arial"/>
                <w:bCs/>
                <w:color w:val="000000" w:themeColor="text1"/>
                <w:sz w:val="16"/>
                <w:szCs w:val="16"/>
                <w:u w:val="single"/>
              </w:rPr>
              <w:t>pastaruosius</w:t>
            </w:r>
            <w:proofErr w:type="spellEnd"/>
            <w:r w:rsidRPr="00392A0E">
              <w:rPr>
                <w:rFonts w:ascii="Arial" w:hAnsi="Arial" w:cs="Arial"/>
                <w:bCs/>
                <w:color w:val="000000" w:themeColor="text1"/>
                <w:sz w:val="16"/>
                <w:szCs w:val="16"/>
                <w:u w:val="single"/>
              </w:rPr>
              <w:t xml:space="preserve"> 3 </w:t>
            </w:r>
            <w:proofErr w:type="spellStart"/>
            <w:r w:rsidRPr="00392A0E">
              <w:rPr>
                <w:rFonts w:ascii="Arial" w:hAnsi="Arial" w:cs="Arial"/>
                <w:bCs/>
                <w:color w:val="000000" w:themeColor="text1"/>
                <w:sz w:val="16"/>
                <w:szCs w:val="16"/>
                <w:u w:val="single"/>
              </w:rPr>
              <w:t>metus</w:t>
            </w:r>
            <w:proofErr w:type="spellEnd"/>
            <w:r w:rsidRPr="00392A0E">
              <w:rPr>
                <w:rFonts w:ascii="Arial" w:hAnsi="Arial" w:cs="Arial"/>
                <w:bCs/>
                <w:color w:val="000000" w:themeColor="text1"/>
                <w:sz w:val="16"/>
                <w:szCs w:val="16"/>
                <w:u w:val="single"/>
              </w:rPr>
              <w:t xml:space="preserve"> </w:t>
            </w:r>
            <w:proofErr w:type="spellStart"/>
            <w:r w:rsidRPr="00392A0E">
              <w:rPr>
                <w:rFonts w:ascii="Arial" w:hAnsi="Arial" w:cs="Arial"/>
                <w:bCs/>
                <w:color w:val="000000" w:themeColor="text1"/>
                <w:sz w:val="16"/>
                <w:szCs w:val="16"/>
                <w:u w:val="single"/>
              </w:rPr>
              <w:t>yra</w:t>
            </w:r>
            <w:proofErr w:type="spellEnd"/>
            <w:r w:rsidRPr="00392A0E">
              <w:rPr>
                <w:rFonts w:ascii="Arial" w:hAnsi="Arial" w:cs="Arial"/>
                <w:bCs/>
                <w:color w:val="000000" w:themeColor="text1"/>
                <w:sz w:val="16"/>
                <w:szCs w:val="16"/>
                <w:u w:val="single"/>
              </w:rPr>
              <w:t xml:space="preserve"> ne </w:t>
            </w:r>
            <w:proofErr w:type="spellStart"/>
            <w:r w:rsidRPr="00392A0E">
              <w:rPr>
                <w:rFonts w:ascii="Arial" w:hAnsi="Arial" w:cs="Arial"/>
                <w:bCs/>
                <w:color w:val="000000" w:themeColor="text1"/>
                <w:sz w:val="16"/>
                <w:szCs w:val="16"/>
                <w:u w:val="single"/>
              </w:rPr>
              <w:t>mažesnė</w:t>
            </w:r>
            <w:proofErr w:type="spellEnd"/>
            <w:r w:rsidRPr="00392A0E">
              <w:rPr>
                <w:rFonts w:ascii="Arial" w:hAnsi="Arial" w:cs="Arial"/>
                <w:bCs/>
                <w:color w:val="000000" w:themeColor="text1"/>
                <w:sz w:val="16"/>
                <w:szCs w:val="16"/>
                <w:u w:val="single"/>
              </w:rPr>
              <w:t xml:space="preserve"> </w:t>
            </w:r>
            <w:proofErr w:type="spellStart"/>
            <w:r w:rsidRPr="00392A0E">
              <w:rPr>
                <w:rFonts w:ascii="Arial" w:hAnsi="Arial" w:cs="Arial"/>
                <w:bCs/>
                <w:color w:val="000000" w:themeColor="text1"/>
                <w:sz w:val="16"/>
                <w:szCs w:val="16"/>
                <w:u w:val="single"/>
              </w:rPr>
              <w:t>nei</w:t>
            </w:r>
            <w:proofErr w:type="spellEnd"/>
            <w:r w:rsidRPr="00392A0E">
              <w:rPr>
                <w:rFonts w:ascii="Arial" w:hAnsi="Arial" w:cs="Arial"/>
                <w:bCs/>
                <w:color w:val="000000" w:themeColor="text1"/>
                <w:sz w:val="16"/>
                <w:szCs w:val="16"/>
                <w:u w:val="single"/>
              </w:rPr>
              <w:t xml:space="preserve"> 25 000 EUR be PVM.</w:t>
            </w:r>
          </w:p>
          <w:p w14:paraId="3A00D99E" w14:textId="77777777" w:rsidR="00392A0E" w:rsidRDefault="00392A0E" w:rsidP="00570F80">
            <w:pPr>
              <w:keepNext/>
              <w:jc w:val="both"/>
              <w:rPr>
                <w:rFonts w:ascii="Arial" w:hAnsi="Arial" w:cs="Arial"/>
                <w:b/>
                <w:color w:val="0070C0"/>
                <w:sz w:val="16"/>
                <w:szCs w:val="16"/>
                <w:u w:val="single"/>
                <w:lang w:val="lt-LT"/>
              </w:rPr>
            </w:pPr>
          </w:p>
          <w:p w14:paraId="01F76AE4" w14:textId="5918F025" w:rsidR="006032F2" w:rsidRPr="00570F80" w:rsidRDefault="006032F2" w:rsidP="00570F80">
            <w:pPr>
              <w:keepNext/>
              <w:jc w:val="both"/>
              <w:rPr>
                <w:rFonts w:ascii="Arial" w:hAnsi="Arial" w:cs="Arial"/>
                <w:b/>
                <w:color w:val="0070C0"/>
                <w:sz w:val="16"/>
                <w:szCs w:val="16"/>
                <w:u w:val="single"/>
                <w:lang w:val="lt-LT"/>
              </w:rPr>
            </w:pPr>
            <w:r w:rsidRPr="005B5AF1">
              <w:rPr>
                <w:rFonts w:ascii="Arial" w:hAnsi="Arial" w:cs="Arial"/>
                <w:sz w:val="17"/>
                <w:szCs w:val="17"/>
                <w:lang w:val="lt-LT"/>
              </w:rPr>
              <w:t>Jei paraišką teikia Tiekėjų grupė – reikalavimą turi atitikti visi Tiekėjų grupės nariai kartu (patirtis sumuojama) atsižvelgiant į jų prisiimamus įsipareigojimus.</w:t>
            </w:r>
          </w:p>
        </w:tc>
        <w:tc>
          <w:tcPr>
            <w:tcW w:w="6096" w:type="dxa"/>
            <w:tcMar>
              <w:top w:w="28" w:type="dxa"/>
              <w:bottom w:w="28" w:type="dxa"/>
            </w:tcMar>
          </w:tcPr>
          <w:p w14:paraId="0589DFCA" w14:textId="2512E07A" w:rsidR="00570F80" w:rsidRDefault="00570F80" w:rsidP="00CC2515">
            <w:pPr>
              <w:jc w:val="both"/>
              <w:rPr>
                <w:rFonts w:ascii="Arial" w:hAnsi="Arial" w:cs="Arial"/>
                <w:color w:val="000000" w:themeColor="text1"/>
                <w:sz w:val="16"/>
                <w:szCs w:val="16"/>
                <w:lang w:val="lt-LT"/>
              </w:rPr>
            </w:pPr>
            <w:r w:rsidRPr="00CC2515">
              <w:rPr>
                <w:rFonts w:ascii="Arial" w:hAnsi="Arial" w:cs="Arial"/>
                <w:color w:val="000000" w:themeColor="text1"/>
                <w:sz w:val="16"/>
                <w:szCs w:val="16"/>
                <w:lang w:val="lt-LT"/>
              </w:rPr>
              <w:t>1. Pagrindinių per pastaruosius 3 (trejus) metus suteiktų paslaugų sąrašas (parengiamas pagal Specialiųjų sąlygų</w:t>
            </w:r>
            <w:r w:rsidR="00785925">
              <w:rPr>
                <w:rFonts w:ascii="Arial" w:hAnsi="Arial" w:cs="Arial"/>
                <w:color w:val="000000" w:themeColor="text1"/>
                <w:sz w:val="16"/>
                <w:szCs w:val="16"/>
                <w:lang w:val="lt-LT"/>
              </w:rPr>
              <w:t xml:space="preserve"> </w:t>
            </w:r>
            <w:r w:rsidRPr="00CC2515">
              <w:rPr>
                <w:rFonts w:ascii="Arial" w:hAnsi="Arial" w:cs="Arial"/>
                <w:color w:val="000000" w:themeColor="text1"/>
                <w:sz w:val="16"/>
                <w:szCs w:val="16"/>
                <w:lang w:val="lt-LT"/>
              </w:rPr>
              <w:t xml:space="preserve"> priede </w:t>
            </w:r>
            <w:r w:rsidR="00A31952">
              <w:rPr>
                <w:rFonts w:ascii="Arial" w:hAnsi="Arial" w:cs="Arial"/>
                <w:color w:val="000000" w:themeColor="text1"/>
                <w:sz w:val="16"/>
                <w:szCs w:val="16"/>
                <w:lang w:val="lt-LT"/>
              </w:rPr>
              <w:t xml:space="preserve">Nr. VIII </w:t>
            </w:r>
            <w:r w:rsidRPr="00CC2515">
              <w:rPr>
                <w:rFonts w:ascii="Arial" w:hAnsi="Arial" w:cs="Arial"/>
                <w:color w:val="000000" w:themeColor="text1"/>
                <w:sz w:val="16"/>
                <w:szCs w:val="16"/>
                <w:lang w:val="lt-LT"/>
              </w:rPr>
              <w:t>reikalaujamą informaciją);</w:t>
            </w:r>
          </w:p>
          <w:p w14:paraId="5DBA55B0" w14:textId="77777777" w:rsidR="00570F80" w:rsidRDefault="00570F80" w:rsidP="00CC2515">
            <w:pPr>
              <w:jc w:val="both"/>
              <w:rPr>
                <w:rFonts w:ascii="Arial" w:hAnsi="Arial" w:cs="Arial"/>
                <w:color w:val="000000" w:themeColor="text1"/>
                <w:sz w:val="16"/>
                <w:szCs w:val="16"/>
                <w:lang w:val="lt-LT"/>
              </w:rPr>
            </w:pPr>
            <w:r w:rsidRPr="00CC2515">
              <w:rPr>
                <w:sz w:val="16"/>
                <w:szCs w:val="16"/>
                <w:lang w:val="lt-LT"/>
              </w:rPr>
              <w:br/>
            </w:r>
            <w:r w:rsidRPr="00CC2515">
              <w:rPr>
                <w:rFonts w:ascii="Arial" w:hAnsi="Arial" w:cs="Arial"/>
                <w:color w:val="000000" w:themeColor="text1"/>
                <w:sz w:val="16"/>
                <w:szCs w:val="16"/>
                <w:lang w:val="lt-LT"/>
              </w:rPr>
              <w:t>2. KC pirkimo procedūrų metu kilus abejonių dėl reikalavimo atitikimo turi teisę reikalauti Užsakovų  pažymų, kuriose turi būti nurodytos suteiktų paslaugų bendros sumos, datos, paslaugų gavėjai, ar paslaugos buvo suteiktos tinkamai.</w:t>
            </w:r>
          </w:p>
          <w:p w14:paraId="390E7278" w14:textId="77777777" w:rsidR="00570F80" w:rsidRDefault="00570F80" w:rsidP="00CC2515">
            <w:pPr>
              <w:jc w:val="both"/>
              <w:rPr>
                <w:rFonts w:ascii="Arial" w:hAnsi="Arial" w:cs="Arial"/>
                <w:color w:val="000000" w:themeColor="text1"/>
                <w:sz w:val="16"/>
                <w:szCs w:val="16"/>
                <w:lang w:val="lt-LT"/>
              </w:rPr>
            </w:pPr>
            <w:r w:rsidRPr="00CC2515">
              <w:rPr>
                <w:sz w:val="16"/>
                <w:szCs w:val="16"/>
                <w:lang w:val="lt-LT"/>
              </w:rPr>
              <w:br/>
            </w:r>
            <w:r w:rsidRPr="00CC2515">
              <w:rPr>
                <w:rFonts w:ascii="Arial" w:hAnsi="Arial" w:cs="Arial"/>
                <w:b/>
                <w:bCs/>
                <w:color w:val="000000" w:themeColor="text1"/>
                <w:sz w:val="16"/>
                <w:szCs w:val="16"/>
                <w:lang w:val="lt-LT"/>
              </w:rPr>
              <w:t xml:space="preserve">Pastaba: </w:t>
            </w:r>
            <w:r w:rsidRPr="00CC2515">
              <w:rPr>
                <w:rFonts w:ascii="Arial" w:hAnsi="Arial" w:cs="Arial"/>
                <w:color w:val="000000" w:themeColor="text1"/>
                <w:sz w:val="16"/>
                <w:szCs w:val="16"/>
                <w:lang w:val="lt-LT"/>
              </w:rPr>
              <w:t xml:space="preserve">pažymos, kuri patvirtintų, kad paslaugos buvo suteikiamos tinkamai, nereikalaujama pateikti, jei Klientas buvo KC, LTG, AB "LTG </w:t>
            </w:r>
            <w:proofErr w:type="spellStart"/>
            <w:r w:rsidRPr="00CC2515">
              <w:rPr>
                <w:rFonts w:ascii="Arial" w:hAnsi="Arial" w:cs="Arial"/>
                <w:color w:val="000000" w:themeColor="text1"/>
                <w:sz w:val="16"/>
                <w:szCs w:val="16"/>
                <w:lang w:val="lt-LT"/>
              </w:rPr>
              <w:t>Cargo</w:t>
            </w:r>
            <w:proofErr w:type="spellEnd"/>
            <w:r w:rsidRPr="00CC2515">
              <w:rPr>
                <w:rFonts w:ascii="Arial" w:hAnsi="Arial" w:cs="Arial"/>
                <w:color w:val="000000" w:themeColor="text1"/>
                <w:sz w:val="16"/>
                <w:szCs w:val="16"/>
                <w:lang w:val="lt-LT"/>
              </w:rPr>
              <w:t xml:space="preserve">", AB "LTG </w:t>
            </w:r>
            <w:proofErr w:type="spellStart"/>
            <w:r w:rsidRPr="00CC2515">
              <w:rPr>
                <w:rFonts w:ascii="Arial" w:hAnsi="Arial" w:cs="Arial"/>
                <w:color w:val="000000" w:themeColor="text1"/>
                <w:sz w:val="16"/>
                <w:szCs w:val="16"/>
                <w:lang w:val="lt-LT"/>
              </w:rPr>
              <w:t>Infra</w:t>
            </w:r>
            <w:proofErr w:type="spellEnd"/>
            <w:r w:rsidRPr="00CC2515">
              <w:rPr>
                <w:rFonts w:ascii="Arial" w:hAnsi="Arial" w:cs="Arial"/>
                <w:color w:val="000000" w:themeColor="text1"/>
                <w:sz w:val="16"/>
                <w:szCs w:val="16"/>
                <w:lang w:val="lt-LT"/>
              </w:rPr>
              <w:t xml:space="preserve">", UAB "LTG Link", </w:t>
            </w:r>
            <w:r w:rsidRPr="00CC2515">
              <w:rPr>
                <w:rFonts w:ascii="Arial" w:hAnsi="Arial" w:cs="Arial"/>
                <w:sz w:val="16"/>
                <w:szCs w:val="16"/>
                <w:lang w:val="lt-LT"/>
              </w:rPr>
              <w:t>UAB Geležinkelio tiesimo centras</w:t>
            </w:r>
            <w:r w:rsidRPr="00CC2515">
              <w:rPr>
                <w:rFonts w:ascii="Arial" w:hAnsi="Arial" w:cs="Arial"/>
                <w:color w:val="000000" w:themeColor="text1"/>
                <w:sz w:val="16"/>
                <w:szCs w:val="16"/>
                <w:lang w:val="lt-LT"/>
              </w:rPr>
              <w:t>.</w:t>
            </w:r>
          </w:p>
          <w:p w14:paraId="0BCC5C90" w14:textId="7A4A27AD" w:rsidR="00570F80" w:rsidRPr="00CC2515" w:rsidRDefault="00570F80" w:rsidP="00CC2515">
            <w:pPr>
              <w:jc w:val="both"/>
              <w:rPr>
                <w:rFonts w:ascii="Arial" w:hAnsi="Arial" w:cs="Arial"/>
                <w:sz w:val="16"/>
                <w:szCs w:val="16"/>
                <w:lang w:val="lt-LT"/>
              </w:rPr>
            </w:pPr>
            <w:r w:rsidRPr="00CC2515">
              <w:rPr>
                <w:sz w:val="16"/>
                <w:szCs w:val="16"/>
                <w:lang w:val="lt-LT"/>
              </w:rPr>
              <w:br/>
            </w:r>
            <w:r w:rsidRPr="00CC2515">
              <w:rPr>
                <w:rFonts w:ascii="Arial" w:hAnsi="Arial" w:cs="Arial"/>
                <w:sz w:val="16"/>
                <w:szCs w:val="16"/>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268" w:type="dxa"/>
            <w:tcMar>
              <w:top w:w="28" w:type="dxa"/>
              <w:bottom w:w="28" w:type="dxa"/>
            </w:tcMar>
          </w:tcPr>
          <w:p w14:paraId="689B3135" w14:textId="77777777" w:rsidR="00570F80" w:rsidRDefault="00570F80" w:rsidP="00CC2515">
            <w:pPr>
              <w:rPr>
                <w:rFonts w:ascii="Arial" w:hAnsi="Arial" w:cs="Arial"/>
                <w:sz w:val="16"/>
                <w:szCs w:val="16"/>
                <w:lang w:val="lt-LT"/>
              </w:rPr>
            </w:pPr>
            <w:r w:rsidRPr="00CC2515">
              <w:rPr>
                <w:rFonts w:ascii="Arial" w:hAnsi="Arial" w:cs="Arial"/>
                <w:sz w:val="16"/>
                <w:szCs w:val="16"/>
                <w:lang w:val="lt-LT"/>
              </w:rPr>
              <w:t xml:space="preserve">Tiekėjas, </w:t>
            </w:r>
          </w:p>
          <w:p w14:paraId="4E72C39C" w14:textId="77777777" w:rsidR="00570F80" w:rsidRDefault="00570F80" w:rsidP="00CC2515">
            <w:pPr>
              <w:rPr>
                <w:rFonts w:ascii="Arial" w:hAnsi="Arial" w:cs="Arial"/>
                <w:sz w:val="16"/>
                <w:szCs w:val="16"/>
                <w:lang w:val="lt-LT"/>
              </w:rPr>
            </w:pPr>
            <w:r w:rsidRPr="00CC2515">
              <w:rPr>
                <w:rFonts w:ascii="Arial" w:hAnsi="Arial" w:cs="Arial"/>
                <w:sz w:val="16"/>
                <w:szCs w:val="16"/>
                <w:lang w:val="lt-LT"/>
              </w:rPr>
              <w:t xml:space="preserve">tiekėjų grupės nariai bendrai (gali ir vienas tiekėjų grupės narys) ir (arba) </w:t>
            </w:r>
          </w:p>
          <w:p w14:paraId="3A07A87A" w14:textId="24BBA9EE" w:rsidR="00570F80" w:rsidRPr="00CC2515" w:rsidRDefault="00570F80" w:rsidP="00CC2515">
            <w:pPr>
              <w:rPr>
                <w:rFonts w:ascii="Arial" w:hAnsi="Arial" w:cs="Arial"/>
                <w:sz w:val="16"/>
                <w:szCs w:val="16"/>
              </w:rPr>
            </w:pPr>
            <w:r w:rsidRPr="00CC2515">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25FF4913" w14:textId="77777777" w:rsidR="00570F80" w:rsidRPr="00CC2515" w:rsidRDefault="00570F80" w:rsidP="00CC2515">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52D72893" w14:textId="77777777" w:rsidR="00570F80" w:rsidRPr="00CC2515" w:rsidRDefault="00570F80" w:rsidP="00CC2515">
            <w:pPr>
              <w:jc w:val="both"/>
              <w:rPr>
                <w:rFonts w:ascii="Arial" w:hAnsi="Arial" w:cs="Arial"/>
                <w:sz w:val="16"/>
                <w:szCs w:val="16"/>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45736" w14:textId="77777777" w:rsidR="00C05F6B" w:rsidRDefault="00C05F6B" w:rsidP="00CC2515">
      <w:pPr>
        <w:spacing w:after="0" w:line="240" w:lineRule="auto"/>
      </w:pPr>
      <w:r>
        <w:separator/>
      </w:r>
    </w:p>
  </w:endnote>
  <w:endnote w:type="continuationSeparator" w:id="0">
    <w:p w14:paraId="29690679" w14:textId="77777777" w:rsidR="00C05F6B" w:rsidRDefault="00C05F6B"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9F5EE" w14:textId="77777777" w:rsidR="00C05F6B" w:rsidRDefault="00C05F6B" w:rsidP="00CC2515">
      <w:pPr>
        <w:spacing w:after="0" w:line="240" w:lineRule="auto"/>
      </w:pPr>
      <w:r>
        <w:separator/>
      </w:r>
    </w:p>
  </w:footnote>
  <w:footnote w:type="continuationSeparator" w:id="0">
    <w:p w14:paraId="36D0F10B" w14:textId="77777777" w:rsidR="00C05F6B" w:rsidRDefault="00C05F6B" w:rsidP="00CC2515">
      <w:pPr>
        <w:spacing w:after="0" w:line="240" w:lineRule="auto"/>
      </w:pPr>
      <w:r>
        <w:continuationSeparator/>
      </w:r>
    </w:p>
  </w:footnote>
  <w:footnote w:id="1">
    <w:p w14:paraId="4FD4817A" w14:textId="61A5647D" w:rsidR="00D514D6" w:rsidRPr="00633841" w:rsidRDefault="00D514D6"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57504"/>
    <w:rsid w:val="000628B8"/>
    <w:rsid w:val="00085DFC"/>
    <w:rsid w:val="000942C5"/>
    <w:rsid w:val="000A5098"/>
    <w:rsid w:val="000B793E"/>
    <w:rsid w:val="000C4D04"/>
    <w:rsid w:val="000D088A"/>
    <w:rsid w:val="000D3B48"/>
    <w:rsid w:val="00104B7D"/>
    <w:rsid w:val="00105690"/>
    <w:rsid w:val="00111F84"/>
    <w:rsid w:val="001300DD"/>
    <w:rsid w:val="00135877"/>
    <w:rsid w:val="001A4EA6"/>
    <w:rsid w:val="001A6645"/>
    <w:rsid w:val="001F40C1"/>
    <w:rsid w:val="00203611"/>
    <w:rsid w:val="00274AAC"/>
    <w:rsid w:val="002952D1"/>
    <w:rsid w:val="002B67AD"/>
    <w:rsid w:val="00316DF2"/>
    <w:rsid w:val="0035226E"/>
    <w:rsid w:val="00392A0E"/>
    <w:rsid w:val="003B06E5"/>
    <w:rsid w:val="003F7A69"/>
    <w:rsid w:val="00413037"/>
    <w:rsid w:val="004175C2"/>
    <w:rsid w:val="004372E4"/>
    <w:rsid w:val="004B60F1"/>
    <w:rsid w:val="004C14C4"/>
    <w:rsid w:val="004C4D02"/>
    <w:rsid w:val="004F7F9D"/>
    <w:rsid w:val="00514B1B"/>
    <w:rsid w:val="00545DE2"/>
    <w:rsid w:val="005473F3"/>
    <w:rsid w:val="005620CC"/>
    <w:rsid w:val="00570F80"/>
    <w:rsid w:val="005A2C60"/>
    <w:rsid w:val="005A6CF8"/>
    <w:rsid w:val="005D1A7C"/>
    <w:rsid w:val="005F79EA"/>
    <w:rsid w:val="006032F2"/>
    <w:rsid w:val="00622DC2"/>
    <w:rsid w:val="0063472A"/>
    <w:rsid w:val="006763EA"/>
    <w:rsid w:val="00724AA9"/>
    <w:rsid w:val="0077304C"/>
    <w:rsid w:val="00785925"/>
    <w:rsid w:val="0079056A"/>
    <w:rsid w:val="007F5853"/>
    <w:rsid w:val="0080291A"/>
    <w:rsid w:val="00812D01"/>
    <w:rsid w:val="00844361"/>
    <w:rsid w:val="00886B25"/>
    <w:rsid w:val="008A06D8"/>
    <w:rsid w:val="0090103E"/>
    <w:rsid w:val="009044EC"/>
    <w:rsid w:val="00906F8F"/>
    <w:rsid w:val="00957C79"/>
    <w:rsid w:val="00965149"/>
    <w:rsid w:val="009837A8"/>
    <w:rsid w:val="00995559"/>
    <w:rsid w:val="0099723A"/>
    <w:rsid w:val="009A3A54"/>
    <w:rsid w:val="009A7235"/>
    <w:rsid w:val="009B2E12"/>
    <w:rsid w:val="009C669D"/>
    <w:rsid w:val="00A31952"/>
    <w:rsid w:val="00A5105F"/>
    <w:rsid w:val="00A66290"/>
    <w:rsid w:val="00A664DA"/>
    <w:rsid w:val="00AA3224"/>
    <w:rsid w:val="00B41486"/>
    <w:rsid w:val="00B414F1"/>
    <w:rsid w:val="00B447D7"/>
    <w:rsid w:val="00B80220"/>
    <w:rsid w:val="00B95347"/>
    <w:rsid w:val="00BB1DE3"/>
    <w:rsid w:val="00BC17A0"/>
    <w:rsid w:val="00BC21C6"/>
    <w:rsid w:val="00BC4C18"/>
    <w:rsid w:val="00BC68C7"/>
    <w:rsid w:val="00C05F6B"/>
    <w:rsid w:val="00C401C3"/>
    <w:rsid w:val="00C6073D"/>
    <w:rsid w:val="00C8008E"/>
    <w:rsid w:val="00CC2515"/>
    <w:rsid w:val="00CD72B1"/>
    <w:rsid w:val="00D018E6"/>
    <w:rsid w:val="00D514D6"/>
    <w:rsid w:val="00D557A5"/>
    <w:rsid w:val="00D67037"/>
    <w:rsid w:val="00D70C72"/>
    <w:rsid w:val="00DB5472"/>
    <w:rsid w:val="00DD39A9"/>
    <w:rsid w:val="00E018F1"/>
    <w:rsid w:val="00EB5060"/>
    <w:rsid w:val="00ED6C2F"/>
    <w:rsid w:val="00F23E43"/>
    <w:rsid w:val="00F55A3D"/>
    <w:rsid w:val="00F82E35"/>
    <w:rsid w:val="00FB55F9"/>
    <w:rsid w:val="00FD579B"/>
    <w:rsid w:val="4FDAE4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F40C1"/>
    <w:rsid w:val="005A6CF8"/>
    <w:rsid w:val="005C7E72"/>
    <w:rsid w:val="005F79EA"/>
    <w:rsid w:val="00BC17A0"/>
    <w:rsid w:val="00BC21C6"/>
    <w:rsid w:val="00C32746"/>
    <w:rsid w:val="00CD72B1"/>
    <w:rsid w:val="00DB5472"/>
    <w:rsid w:val="00DF05A9"/>
    <w:rsid w:val="00F32124"/>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Pirkimuose be Paraiškų</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84EE052C-F5B0-4BC2-9BA5-8C2BB75D5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716B47-DCF7-48D2-8CAA-BC7116586876}">
  <ds:schemaRefs>
    <ds:schemaRef ds:uri="http://schemas.microsoft.com/sharepoint/v3/contenttype/forms"/>
  </ds:schemaRefs>
</ds:datastoreItem>
</file>

<file path=customXml/itemProps3.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19</TotalTime>
  <Pages>1</Pages>
  <Words>362</Words>
  <Characters>2070</Characters>
  <Application>Microsoft Office Word</Application>
  <DocSecurity>0</DocSecurity>
  <Lines>17</Lines>
  <Paragraphs>4</Paragraphs>
  <ScaleCrop>false</ScaleCrop>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19</cp:revision>
  <dcterms:created xsi:type="dcterms:W3CDTF">2026-02-18T09:06:00Z</dcterms:created>
  <dcterms:modified xsi:type="dcterms:W3CDTF">2026-03-03T14:43:00Z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